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Pr="008429CB" w:rsidRDefault="006B750D" w:rsidP="006B750D">
      <w:pPr>
        <w:shd w:val="clear" w:color="auto" w:fill="FFFFFF"/>
        <w:jc w:val="center"/>
        <w:rPr>
          <w:rFonts w:eastAsia="Times New Roman"/>
          <w:b/>
        </w:rPr>
      </w:pPr>
      <w:r w:rsidRPr="008429CB">
        <w:rPr>
          <w:rFonts w:eastAsia="Times New Roman"/>
          <w:b/>
        </w:rPr>
        <w:t>Northwest Louisiana Human Service District (NLHSD)</w:t>
      </w:r>
    </w:p>
    <w:p w:rsidR="006B750D" w:rsidRPr="008429CB" w:rsidRDefault="006B750D" w:rsidP="006B750D">
      <w:pPr>
        <w:shd w:val="clear" w:color="auto" w:fill="FFFFFF"/>
        <w:jc w:val="center"/>
        <w:rPr>
          <w:rFonts w:eastAsia="Times New Roman"/>
        </w:rPr>
      </w:pPr>
      <w:r w:rsidRPr="008429CB">
        <w:rPr>
          <w:rFonts w:eastAsia="Times New Roman"/>
        </w:rPr>
        <w:t xml:space="preserve">Meeting </w:t>
      </w:r>
      <w:r w:rsidR="001D3ADC">
        <w:rPr>
          <w:rFonts w:eastAsia="Times New Roman"/>
        </w:rPr>
        <w:t>Minutes</w:t>
      </w:r>
      <w:r w:rsidRPr="008429CB">
        <w:rPr>
          <w:rFonts w:eastAsia="Times New Roman"/>
        </w:rPr>
        <w:t xml:space="preserve"> for</w:t>
      </w:r>
    </w:p>
    <w:p w:rsidR="006B750D" w:rsidRPr="008429CB" w:rsidRDefault="006B750D" w:rsidP="006B750D">
      <w:pPr>
        <w:shd w:val="clear" w:color="auto" w:fill="FFFFFF"/>
        <w:jc w:val="center"/>
        <w:rPr>
          <w:rFonts w:eastAsia="Times New Roman"/>
        </w:rPr>
      </w:pPr>
      <w:r w:rsidRPr="008429CB">
        <w:rPr>
          <w:rFonts w:eastAsia="Times New Roman"/>
          <w:b/>
        </w:rPr>
        <w:t xml:space="preserve">Monday, </w:t>
      </w:r>
      <w:r w:rsidR="00840734">
        <w:rPr>
          <w:rFonts w:eastAsia="Times New Roman"/>
          <w:b/>
        </w:rPr>
        <w:t>July 20</w:t>
      </w:r>
      <w:r w:rsidR="00113131" w:rsidRPr="008429CB">
        <w:rPr>
          <w:rFonts w:eastAsia="Times New Roman"/>
          <w:b/>
        </w:rPr>
        <w:t>,</w:t>
      </w:r>
      <w:r w:rsidR="0097479F" w:rsidRPr="008429CB">
        <w:rPr>
          <w:rFonts w:eastAsia="Times New Roman"/>
          <w:b/>
        </w:rPr>
        <w:t xml:space="preserve"> </w:t>
      </w:r>
      <w:r w:rsidRPr="008429CB">
        <w:rPr>
          <w:rFonts w:eastAsia="Times New Roman"/>
          <w:b/>
        </w:rPr>
        <w:t>201</w:t>
      </w:r>
      <w:r w:rsidR="003F27EC" w:rsidRPr="008429CB">
        <w:rPr>
          <w:rFonts w:eastAsia="Times New Roman"/>
          <w:b/>
        </w:rPr>
        <w:t>5</w:t>
      </w:r>
      <w:r w:rsidRPr="008429CB">
        <w:rPr>
          <w:rFonts w:eastAsia="Times New Roman"/>
          <w:b/>
        </w:rPr>
        <w:t xml:space="preserve"> @ </w:t>
      </w:r>
      <w:r w:rsidR="00113C17" w:rsidRPr="008429CB">
        <w:rPr>
          <w:rFonts w:eastAsia="Times New Roman"/>
          <w:b/>
        </w:rPr>
        <w:t>5</w:t>
      </w:r>
      <w:r w:rsidRPr="008429CB">
        <w:rPr>
          <w:rFonts w:eastAsia="Times New Roman"/>
          <w:b/>
        </w:rPr>
        <w:t>:30 p.m.</w:t>
      </w:r>
    </w:p>
    <w:p w:rsidR="006B750D" w:rsidRPr="008429CB" w:rsidRDefault="006B750D" w:rsidP="006B750D">
      <w:pPr>
        <w:shd w:val="clear" w:color="auto" w:fill="FFFFFF"/>
        <w:jc w:val="center"/>
        <w:rPr>
          <w:rFonts w:eastAsia="Times New Roman"/>
        </w:rPr>
      </w:pPr>
      <w:r w:rsidRPr="008429CB">
        <w:rPr>
          <w:rFonts w:eastAsia="Times New Roman"/>
        </w:rPr>
        <w:t>1310 N. Hearne Avenue – Shreveport Behavioral Health Clinic – Shreveport, LA</w:t>
      </w:r>
      <w:r w:rsidR="000D6CA6" w:rsidRPr="008429CB">
        <w:rPr>
          <w:rFonts w:eastAsia="Times New Roman"/>
        </w:rPr>
        <w:t xml:space="preserve">  71107</w:t>
      </w:r>
    </w:p>
    <w:p w:rsidR="006B750D" w:rsidRPr="008429CB" w:rsidRDefault="006B750D" w:rsidP="006B750D">
      <w:pPr>
        <w:shd w:val="clear" w:color="auto" w:fill="FFFFFF"/>
        <w:jc w:val="center"/>
        <w:rPr>
          <w:rFonts w:eastAsia="Times New Roman"/>
        </w:rPr>
      </w:pPr>
    </w:p>
    <w:p w:rsidR="0092219E" w:rsidRPr="000254F0" w:rsidRDefault="0092219E" w:rsidP="0092219E">
      <w:pPr>
        <w:shd w:val="clear" w:color="auto" w:fill="FFFFFF"/>
        <w:jc w:val="both"/>
        <w:rPr>
          <w:rFonts w:eastAsia="Times New Roman"/>
        </w:rPr>
      </w:pPr>
      <w:r w:rsidRPr="008429CB">
        <w:rPr>
          <w:rFonts w:eastAsia="Times New Roman"/>
          <w:b/>
        </w:rPr>
        <w:t>Call to order</w:t>
      </w:r>
      <w:r w:rsidR="000254F0">
        <w:rPr>
          <w:rFonts w:eastAsia="Times New Roman"/>
          <w:b/>
        </w:rPr>
        <w:t xml:space="preserve">: </w:t>
      </w:r>
      <w:r w:rsidR="000254F0">
        <w:rPr>
          <w:rFonts w:eastAsia="Times New Roman"/>
        </w:rPr>
        <w:t>The meeting was called to order by Chairperson Fowler at 6:05 PM.</w:t>
      </w:r>
    </w:p>
    <w:p w:rsidR="0092219E" w:rsidRPr="008429CB" w:rsidRDefault="0092219E" w:rsidP="0092219E">
      <w:pPr>
        <w:shd w:val="clear" w:color="auto" w:fill="FFFFFF"/>
        <w:jc w:val="both"/>
        <w:rPr>
          <w:rFonts w:eastAsia="Times New Roman"/>
        </w:rPr>
      </w:pPr>
    </w:p>
    <w:p w:rsidR="0092219E" w:rsidRPr="000254F0" w:rsidRDefault="0092219E" w:rsidP="0092219E">
      <w:pPr>
        <w:shd w:val="clear" w:color="auto" w:fill="FFFFFF"/>
        <w:jc w:val="both"/>
        <w:rPr>
          <w:rFonts w:eastAsia="Times New Roman"/>
        </w:rPr>
      </w:pPr>
      <w:r w:rsidRPr="008429CB">
        <w:rPr>
          <w:rFonts w:eastAsia="Times New Roman"/>
          <w:b/>
        </w:rPr>
        <w:t>Invocation</w:t>
      </w:r>
      <w:r w:rsidR="000254F0">
        <w:rPr>
          <w:rFonts w:eastAsia="Times New Roman"/>
          <w:b/>
        </w:rPr>
        <w:t xml:space="preserve">: </w:t>
      </w:r>
      <w:r w:rsidR="000254F0">
        <w:rPr>
          <w:rFonts w:eastAsia="Times New Roman"/>
        </w:rPr>
        <w:t>The invocation was given by member Slaughter.</w:t>
      </w:r>
    </w:p>
    <w:p w:rsidR="0092219E" w:rsidRPr="008429CB" w:rsidRDefault="0092219E" w:rsidP="0092219E">
      <w:pPr>
        <w:shd w:val="clear" w:color="auto" w:fill="FFFFFF"/>
        <w:jc w:val="both"/>
        <w:rPr>
          <w:rFonts w:eastAsia="Times New Roman"/>
        </w:rPr>
      </w:pPr>
    </w:p>
    <w:p w:rsidR="0092219E" w:rsidRPr="000254F0" w:rsidRDefault="0092219E" w:rsidP="0092219E">
      <w:pPr>
        <w:shd w:val="clear" w:color="auto" w:fill="FFFFFF"/>
        <w:jc w:val="both"/>
        <w:rPr>
          <w:rFonts w:eastAsia="Times New Roman"/>
        </w:rPr>
      </w:pPr>
      <w:r w:rsidRPr="008429CB">
        <w:rPr>
          <w:rFonts w:eastAsia="Times New Roman"/>
          <w:b/>
        </w:rPr>
        <w:t>Pledge of Allegiance</w:t>
      </w:r>
      <w:r w:rsidR="000254F0">
        <w:rPr>
          <w:rFonts w:eastAsia="Times New Roman"/>
          <w:b/>
        </w:rPr>
        <w:t xml:space="preserve">: </w:t>
      </w:r>
      <w:r w:rsidR="000254F0">
        <w:rPr>
          <w:rFonts w:eastAsia="Times New Roman"/>
        </w:rPr>
        <w:t>The pledge was recited by all present.</w:t>
      </w:r>
    </w:p>
    <w:p w:rsidR="0092219E" w:rsidRPr="008429CB" w:rsidRDefault="0092219E" w:rsidP="0092219E">
      <w:pPr>
        <w:shd w:val="clear" w:color="auto" w:fill="FFFFFF"/>
        <w:jc w:val="both"/>
        <w:rPr>
          <w:rFonts w:eastAsia="Times New Roman"/>
        </w:rPr>
      </w:pPr>
    </w:p>
    <w:p w:rsidR="0092219E" w:rsidRPr="000254F0" w:rsidRDefault="0092219E" w:rsidP="0092219E">
      <w:pPr>
        <w:shd w:val="clear" w:color="auto" w:fill="FFFFFF"/>
        <w:jc w:val="both"/>
        <w:rPr>
          <w:rFonts w:eastAsia="Times New Roman"/>
        </w:rPr>
      </w:pPr>
      <w:r w:rsidRPr="008429CB">
        <w:rPr>
          <w:rFonts w:eastAsia="Times New Roman"/>
          <w:b/>
        </w:rPr>
        <w:t>Welcome</w:t>
      </w:r>
      <w:r w:rsidR="000254F0">
        <w:rPr>
          <w:rFonts w:eastAsia="Times New Roman"/>
          <w:b/>
        </w:rPr>
        <w:t xml:space="preserve">: </w:t>
      </w:r>
      <w:r w:rsidR="000254F0">
        <w:rPr>
          <w:rFonts w:eastAsia="Times New Roman"/>
        </w:rPr>
        <w:t>Chairperson Fowler welcomed all attendees to the meeting.</w:t>
      </w:r>
    </w:p>
    <w:p w:rsidR="008429CB" w:rsidRDefault="008429CB" w:rsidP="008429CB">
      <w:pPr>
        <w:shd w:val="clear" w:color="auto" w:fill="FFFFFF"/>
        <w:jc w:val="both"/>
        <w:rPr>
          <w:rFonts w:eastAsia="Times New Roman"/>
        </w:rPr>
      </w:pPr>
    </w:p>
    <w:p w:rsidR="008429CB" w:rsidRPr="007D5558" w:rsidRDefault="000254F0" w:rsidP="008429CB">
      <w:pPr>
        <w:shd w:val="clear" w:color="auto" w:fill="FFFFFF"/>
        <w:jc w:val="both"/>
        <w:rPr>
          <w:rFonts w:eastAsia="Times New Roman"/>
          <w:b/>
        </w:rPr>
      </w:pPr>
      <w:r>
        <w:rPr>
          <w:rFonts w:eastAsia="Times New Roman"/>
          <w:b/>
        </w:rPr>
        <w:t>Roll Call: Quorum Present</w:t>
      </w:r>
    </w:p>
    <w:tbl>
      <w:tblPr>
        <w:tblStyle w:val="TableGrid"/>
        <w:tblW w:w="0" w:type="auto"/>
        <w:tblLook w:val="04A0"/>
      </w:tblPr>
      <w:tblGrid>
        <w:gridCol w:w="2686"/>
        <w:gridCol w:w="2685"/>
        <w:gridCol w:w="2686"/>
        <w:gridCol w:w="2686"/>
      </w:tblGrid>
      <w:tr w:rsidR="008429CB" w:rsidTr="00B07AAE">
        <w:tc>
          <w:tcPr>
            <w:tcW w:w="2686" w:type="dxa"/>
          </w:tcPr>
          <w:p w:rsidR="008429CB" w:rsidRDefault="008429CB" w:rsidP="00B07AAE">
            <w:pPr>
              <w:jc w:val="both"/>
              <w:rPr>
                <w:rFonts w:eastAsia="Times New Roman"/>
              </w:rPr>
            </w:pPr>
            <w:r>
              <w:rPr>
                <w:rFonts w:eastAsia="Times New Roman"/>
              </w:rPr>
              <w:t>Bienville-Randy McKinney</w:t>
            </w:r>
            <w:r w:rsidR="000254F0">
              <w:rPr>
                <w:rFonts w:eastAsia="Times New Roman"/>
              </w:rPr>
              <w:t xml:space="preserve"> Present</w:t>
            </w:r>
          </w:p>
        </w:tc>
        <w:tc>
          <w:tcPr>
            <w:tcW w:w="2686" w:type="dxa"/>
          </w:tcPr>
          <w:p w:rsidR="008429CB" w:rsidRDefault="008429CB" w:rsidP="00B07AAE">
            <w:pPr>
              <w:jc w:val="both"/>
              <w:rPr>
                <w:rFonts w:eastAsia="Times New Roman"/>
              </w:rPr>
            </w:pPr>
            <w:r>
              <w:rPr>
                <w:rFonts w:eastAsia="Times New Roman"/>
              </w:rPr>
              <w:t>Bossier-Jeanette Edmiston</w:t>
            </w:r>
            <w:r w:rsidR="000254F0">
              <w:rPr>
                <w:rFonts w:eastAsia="Times New Roman"/>
              </w:rPr>
              <w:t xml:space="preserve"> Present</w:t>
            </w:r>
          </w:p>
        </w:tc>
        <w:tc>
          <w:tcPr>
            <w:tcW w:w="2687" w:type="dxa"/>
          </w:tcPr>
          <w:p w:rsidR="008429CB" w:rsidRDefault="008429CB" w:rsidP="00B07AAE">
            <w:pPr>
              <w:jc w:val="both"/>
              <w:rPr>
                <w:rFonts w:eastAsia="Times New Roman"/>
              </w:rPr>
            </w:pPr>
            <w:r>
              <w:rPr>
                <w:rFonts w:eastAsia="Times New Roman"/>
              </w:rPr>
              <w:t>Caddo-Njeri Camara</w:t>
            </w:r>
          </w:p>
          <w:p w:rsidR="008429CB" w:rsidRDefault="008429CB" w:rsidP="00B07AAE">
            <w:pPr>
              <w:jc w:val="both"/>
              <w:rPr>
                <w:rFonts w:eastAsia="Times New Roman"/>
              </w:rPr>
            </w:pPr>
            <w:r>
              <w:rPr>
                <w:rFonts w:eastAsia="Times New Roman"/>
              </w:rPr>
              <w:t xml:space="preserve">      </w:t>
            </w:r>
            <w:r w:rsidR="000254F0">
              <w:rPr>
                <w:rFonts w:eastAsia="Times New Roman"/>
              </w:rPr>
              <w:t>Present</w:t>
            </w:r>
          </w:p>
        </w:tc>
        <w:tc>
          <w:tcPr>
            <w:tcW w:w="2687" w:type="dxa"/>
          </w:tcPr>
          <w:p w:rsidR="008429CB" w:rsidRDefault="008429CB" w:rsidP="00B07AAE">
            <w:pPr>
              <w:jc w:val="both"/>
              <w:rPr>
                <w:rFonts w:eastAsia="Times New Roman"/>
              </w:rPr>
            </w:pPr>
            <w:r>
              <w:rPr>
                <w:rFonts w:eastAsia="Times New Roman"/>
              </w:rPr>
              <w:t>Claiborne-</w:t>
            </w:r>
            <w:proofErr w:type="spellStart"/>
            <w:r>
              <w:rPr>
                <w:rFonts w:eastAsia="Times New Roman"/>
              </w:rPr>
              <w:t>Christon</w:t>
            </w:r>
            <w:proofErr w:type="spellEnd"/>
            <w:r>
              <w:rPr>
                <w:rFonts w:eastAsia="Times New Roman"/>
              </w:rPr>
              <w:t xml:space="preserve"> </w:t>
            </w:r>
            <w:proofErr w:type="spellStart"/>
            <w:r>
              <w:rPr>
                <w:rFonts w:eastAsia="Times New Roman"/>
              </w:rPr>
              <w:t>Cupp</w:t>
            </w:r>
            <w:proofErr w:type="spellEnd"/>
            <w:r w:rsidR="000254F0">
              <w:rPr>
                <w:rFonts w:eastAsia="Times New Roman"/>
              </w:rPr>
              <w:t xml:space="preserve"> Excused</w:t>
            </w:r>
          </w:p>
        </w:tc>
      </w:tr>
      <w:tr w:rsidR="008429CB" w:rsidTr="00B07AAE">
        <w:tc>
          <w:tcPr>
            <w:tcW w:w="2686" w:type="dxa"/>
          </w:tcPr>
          <w:p w:rsidR="008429CB" w:rsidRDefault="008429CB" w:rsidP="00B07AAE">
            <w:pPr>
              <w:jc w:val="both"/>
              <w:rPr>
                <w:rFonts w:eastAsia="Times New Roman"/>
              </w:rPr>
            </w:pPr>
            <w:r>
              <w:rPr>
                <w:rFonts w:eastAsia="Times New Roman"/>
              </w:rPr>
              <w:t>DeSoto-Fred Jones</w:t>
            </w:r>
          </w:p>
          <w:p w:rsidR="008429CB" w:rsidRDefault="000254F0" w:rsidP="00B07AAE">
            <w:pPr>
              <w:jc w:val="both"/>
              <w:rPr>
                <w:rFonts w:eastAsia="Times New Roman"/>
              </w:rPr>
            </w:pPr>
            <w:r>
              <w:rPr>
                <w:rFonts w:eastAsia="Times New Roman"/>
              </w:rPr>
              <w:t>Excused</w:t>
            </w:r>
          </w:p>
        </w:tc>
        <w:tc>
          <w:tcPr>
            <w:tcW w:w="2686" w:type="dxa"/>
          </w:tcPr>
          <w:p w:rsidR="008429CB" w:rsidRDefault="008429CB" w:rsidP="00B07AAE">
            <w:pPr>
              <w:jc w:val="both"/>
              <w:rPr>
                <w:rFonts w:eastAsia="Times New Roman"/>
              </w:rPr>
            </w:pPr>
            <w:r>
              <w:rPr>
                <w:rFonts w:eastAsia="Times New Roman"/>
              </w:rPr>
              <w:t xml:space="preserve">Natchitoches-Sandy Wiggins </w:t>
            </w:r>
          </w:p>
          <w:p w:rsidR="008429CB" w:rsidRDefault="000254F0" w:rsidP="00B07AAE">
            <w:pPr>
              <w:jc w:val="both"/>
              <w:rPr>
                <w:rFonts w:eastAsia="Times New Roman"/>
              </w:rPr>
            </w:pPr>
            <w:r>
              <w:rPr>
                <w:rFonts w:eastAsia="Times New Roman"/>
              </w:rPr>
              <w:t>Excused</w:t>
            </w:r>
          </w:p>
        </w:tc>
        <w:tc>
          <w:tcPr>
            <w:tcW w:w="2687" w:type="dxa"/>
          </w:tcPr>
          <w:p w:rsidR="008429CB" w:rsidRDefault="008429CB" w:rsidP="00B07AAE">
            <w:pPr>
              <w:jc w:val="both"/>
              <w:rPr>
                <w:rFonts w:eastAsia="Times New Roman"/>
              </w:rPr>
            </w:pPr>
            <w:r>
              <w:rPr>
                <w:rFonts w:eastAsia="Times New Roman"/>
              </w:rPr>
              <w:t>Red River-Wanda Brock</w:t>
            </w:r>
          </w:p>
          <w:p w:rsidR="008429CB" w:rsidRDefault="000254F0" w:rsidP="00B07AAE">
            <w:pPr>
              <w:jc w:val="both"/>
              <w:rPr>
                <w:rFonts w:eastAsia="Times New Roman"/>
              </w:rPr>
            </w:pPr>
            <w:r>
              <w:rPr>
                <w:rFonts w:eastAsia="Times New Roman"/>
              </w:rPr>
              <w:t>Excused</w:t>
            </w:r>
          </w:p>
        </w:tc>
        <w:tc>
          <w:tcPr>
            <w:tcW w:w="2687" w:type="dxa"/>
          </w:tcPr>
          <w:p w:rsidR="008429CB" w:rsidRDefault="008429CB" w:rsidP="00B07AAE">
            <w:pPr>
              <w:jc w:val="both"/>
              <w:rPr>
                <w:rFonts w:eastAsia="Times New Roman"/>
              </w:rPr>
            </w:pPr>
            <w:r>
              <w:rPr>
                <w:rFonts w:eastAsia="Times New Roman"/>
              </w:rPr>
              <w:t>Sabine-Marcelle Slaughter</w:t>
            </w:r>
          </w:p>
          <w:p w:rsidR="008429CB" w:rsidRDefault="000254F0" w:rsidP="00B07AAE">
            <w:pPr>
              <w:jc w:val="both"/>
              <w:rPr>
                <w:rFonts w:eastAsia="Times New Roman"/>
              </w:rPr>
            </w:pPr>
            <w:r>
              <w:rPr>
                <w:rFonts w:eastAsia="Times New Roman"/>
              </w:rPr>
              <w:t>Present</w:t>
            </w:r>
          </w:p>
        </w:tc>
      </w:tr>
      <w:tr w:rsidR="008429CB" w:rsidTr="00B07AAE">
        <w:tc>
          <w:tcPr>
            <w:tcW w:w="2686" w:type="dxa"/>
          </w:tcPr>
          <w:p w:rsidR="008429CB" w:rsidRDefault="008429CB" w:rsidP="00B07AAE">
            <w:pPr>
              <w:jc w:val="both"/>
              <w:rPr>
                <w:rFonts w:eastAsia="Times New Roman"/>
              </w:rPr>
            </w:pPr>
            <w:r>
              <w:rPr>
                <w:rFonts w:eastAsia="Times New Roman"/>
              </w:rPr>
              <w:t>Webster-Ora Rice</w:t>
            </w:r>
          </w:p>
          <w:p w:rsidR="008429CB" w:rsidRDefault="000254F0" w:rsidP="00B07AAE">
            <w:pPr>
              <w:jc w:val="both"/>
              <w:rPr>
                <w:rFonts w:eastAsia="Times New Roman"/>
              </w:rPr>
            </w:pPr>
            <w:r>
              <w:rPr>
                <w:rFonts w:eastAsia="Times New Roman"/>
              </w:rPr>
              <w:t>Excused</w:t>
            </w:r>
          </w:p>
        </w:tc>
        <w:tc>
          <w:tcPr>
            <w:tcW w:w="2686" w:type="dxa"/>
          </w:tcPr>
          <w:p w:rsidR="008429CB" w:rsidRDefault="008429CB" w:rsidP="00B07AAE">
            <w:pPr>
              <w:jc w:val="both"/>
              <w:rPr>
                <w:rFonts w:eastAsia="Times New Roman"/>
              </w:rPr>
            </w:pPr>
            <w:r>
              <w:rPr>
                <w:rFonts w:eastAsia="Times New Roman"/>
              </w:rPr>
              <w:t>Gov.-Deanna Fowler</w:t>
            </w:r>
          </w:p>
          <w:p w:rsidR="008429CB" w:rsidRDefault="000254F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Gov.-Barbara Marshall</w:t>
            </w:r>
          </w:p>
          <w:p w:rsidR="008429CB" w:rsidRDefault="000254F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Gov.-Chris Nolen</w:t>
            </w:r>
          </w:p>
          <w:p w:rsidR="008429CB" w:rsidRDefault="000254F0" w:rsidP="00B07AAE">
            <w:pPr>
              <w:jc w:val="both"/>
              <w:rPr>
                <w:rFonts w:eastAsia="Times New Roman"/>
              </w:rPr>
            </w:pPr>
            <w:r>
              <w:rPr>
                <w:rFonts w:eastAsia="Times New Roman"/>
              </w:rPr>
              <w:t>Present</w:t>
            </w:r>
          </w:p>
        </w:tc>
      </w:tr>
      <w:tr w:rsidR="008429CB" w:rsidTr="00B07AAE">
        <w:tc>
          <w:tcPr>
            <w:tcW w:w="2686" w:type="dxa"/>
          </w:tcPr>
          <w:p w:rsidR="008429CB" w:rsidRDefault="008429CB" w:rsidP="00B07AAE">
            <w:pPr>
              <w:jc w:val="both"/>
              <w:rPr>
                <w:rFonts w:eastAsia="Times New Roman"/>
              </w:rPr>
            </w:pPr>
            <w:r>
              <w:rPr>
                <w:rFonts w:eastAsia="Times New Roman"/>
              </w:rPr>
              <w:t>Staff ED-D. Efferson</w:t>
            </w:r>
            <w:r w:rsidR="000254F0">
              <w:rPr>
                <w:rFonts w:eastAsia="Times New Roman"/>
              </w:rPr>
              <w:t xml:space="preserve"> Present</w:t>
            </w:r>
          </w:p>
        </w:tc>
        <w:tc>
          <w:tcPr>
            <w:tcW w:w="2686" w:type="dxa"/>
          </w:tcPr>
          <w:p w:rsidR="008429CB" w:rsidRDefault="00F06AC5" w:rsidP="00B07AAE">
            <w:pPr>
              <w:jc w:val="both"/>
              <w:rPr>
                <w:rFonts w:eastAsia="Times New Roman"/>
              </w:rPr>
            </w:pPr>
            <w:r>
              <w:rPr>
                <w:rFonts w:eastAsia="Times New Roman"/>
              </w:rPr>
              <w:t>Pam Breedlove NLHSD Attorney</w:t>
            </w:r>
          </w:p>
        </w:tc>
        <w:tc>
          <w:tcPr>
            <w:tcW w:w="2687" w:type="dxa"/>
          </w:tcPr>
          <w:p w:rsidR="008429CB" w:rsidRDefault="008429CB" w:rsidP="00B07AAE">
            <w:pPr>
              <w:jc w:val="both"/>
              <w:rPr>
                <w:rFonts w:eastAsia="Times New Roman"/>
              </w:rPr>
            </w:pPr>
          </w:p>
        </w:tc>
        <w:tc>
          <w:tcPr>
            <w:tcW w:w="2687" w:type="dxa"/>
          </w:tcPr>
          <w:p w:rsidR="008429CB" w:rsidRDefault="008429CB" w:rsidP="00B07AAE">
            <w:pPr>
              <w:jc w:val="both"/>
              <w:rPr>
                <w:rFonts w:eastAsia="Times New Roman"/>
              </w:rPr>
            </w:pPr>
          </w:p>
        </w:tc>
      </w:tr>
      <w:tr w:rsidR="008429CB" w:rsidTr="00B07AAE">
        <w:tc>
          <w:tcPr>
            <w:tcW w:w="2686" w:type="dxa"/>
          </w:tcPr>
          <w:p w:rsidR="008429CB" w:rsidRDefault="008429CB" w:rsidP="00B07AAE">
            <w:pPr>
              <w:jc w:val="both"/>
              <w:rPr>
                <w:rFonts w:eastAsia="Times New Roman"/>
              </w:rPr>
            </w:pPr>
            <w:r>
              <w:rPr>
                <w:rFonts w:eastAsia="Times New Roman"/>
              </w:rPr>
              <w:t xml:space="preserve">Guests- </w:t>
            </w:r>
            <w:r w:rsidR="000254F0">
              <w:rPr>
                <w:rFonts w:eastAsia="Times New Roman"/>
              </w:rPr>
              <w:t>Duane Ebarb</w:t>
            </w:r>
          </w:p>
          <w:p w:rsidR="000254F0" w:rsidRDefault="000254F0" w:rsidP="00B07AAE">
            <w:pPr>
              <w:jc w:val="both"/>
              <w:rPr>
                <w:rFonts w:eastAsia="Times New Roman"/>
              </w:rPr>
            </w:pPr>
            <w:proofErr w:type="spellStart"/>
            <w:r>
              <w:rPr>
                <w:rFonts w:eastAsia="Times New Roman"/>
              </w:rPr>
              <w:t>LaC</w:t>
            </w:r>
            <w:r w:rsidR="0076496A">
              <w:rPr>
                <w:rFonts w:eastAsia="Times New Roman"/>
              </w:rPr>
              <w:t>AN</w:t>
            </w:r>
            <w:proofErr w:type="spellEnd"/>
            <w:r>
              <w:rPr>
                <w:rFonts w:eastAsia="Times New Roman"/>
              </w:rPr>
              <w:t xml:space="preserve"> Leader</w:t>
            </w:r>
          </w:p>
          <w:p w:rsidR="008429CB" w:rsidRDefault="008429CB" w:rsidP="00B07AAE">
            <w:pPr>
              <w:jc w:val="both"/>
              <w:rPr>
                <w:rFonts w:eastAsia="Times New Roman"/>
              </w:rPr>
            </w:pPr>
          </w:p>
        </w:tc>
        <w:tc>
          <w:tcPr>
            <w:tcW w:w="2686" w:type="dxa"/>
          </w:tcPr>
          <w:p w:rsidR="008429CB" w:rsidRDefault="008429CB" w:rsidP="00F06AC5">
            <w:pPr>
              <w:jc w:val="both"/>
              <w:rPr>
                <w:rFonts w:eastAsia="Times New Roman"/>
              </w:rPr>
            </w:pPr>
          </w:p>
        </w:tc>
        <w:tc>
          <w:tcPr>
            <w:tcW w:w="2687" w:type="dxa"/>
          </w:tcPr>
          <w:p w:rsidR="008429CB" w:rsidRDefault="008429CB" w:rsidP="00B07AAE">
            <w:pPr>
              <w:jc w:val="both"/>
              <w:rPr>
                <w:rFonts w:eastAsia="Times New Roman"/>
              </w:rPr>
            </w:pPr>
          </w:p>
        </w:tc>
        <w:tc>
          <w:tcPr>
            <w:tcW w:w="2687" w:type="dxa"/>
          </w:tcPr>
          <w:p w:rsidR="008429CB" w:rsidRDefault="008429CB" w:rsidP="00B07AAE">
            <w:pPr>
              <w:jc w:val="both"/>
              <w:rPr>
                <w:rFonts w:eastAsia="Times New Roman"/>
              </w:rPr>
            </w:pPr>
          </w:p>
        </w:tc>
      </w:tr>
    </w:tbl>
    <w:p w:rsidR="0092219E" w:rsidRPr="000254F0" w:rsidRDefault="0092219E" w:rsidP="0092219E">
      <w:pPr>
        <w:shd w:val="clear" w:color="auto" w:fill="FFFFFF"/>
        <w:spacing w:after="200" w:line="276" w:lineRule="auto"/>
        <w:jc w:val="both"/>
        <w:rPr>
          <w:rFonts w:eastAsia="Times New Roman"/>
        </w:rPr>
      </w:pPr>
      <w:r w:rsidRPr="008429CB">
        <w:rPr>
          <w:rFonts w:eastAsia="Times New Roman"/>
          <w:b/>
        </w:rPr>
        <w:t>Approval of Agenda</w:t>
      </w:r>
      <w:r w:rsidR="000254F0">
        <w:rPr>
          <w:rFonts w:eastAsia="Times New Roman"/>
          <w:b/>
        </w:rPr>
        <w:t xml:space="preserve">: </w:t>
      </w:r>
      <w:r w:rsidR="000254F0">
        <w:rPr>
          <w:rFonts w:eastAsia="Times New Roman"/>
        </w:rPr>
        <w:t>Edmiston moved to approve the agenda with a second by McKinney.  The motion carried.</w:t>
      </w:r>
    </w:p>
    <w:p w:rsidR="00526D4A" w:rsidRPr="000254F0" w:rsidRDefault="003F27EC" w:rsidP="0076496A">
      <w:pPr>
        <w:shd w:val="clear" w:color="auto" w:fill="FFFFFF"/>
        <w:jc w:val="both"/>
        <w:rPr>
          <w:rFonts w:eastAsia="Times New Roman"/>
        </w:rPr>
      </w:pPr>
      <w:r w:rsidRPr="008429CB">
        <w:rPr>
          <w:rFonts w:eastAsia="Times New Roman"/>
          <w:b/>
        </w:rPr>
        <w:t xml:space="preserve">Approval of the </w:t>
      </w:r>
      <w:r w:rsidR="00B915A0">
        <w:rPr>
          <w:rFonts w:eastAsia="Times New Roman"/>
          <w:b/>
        </w:rPr>
        <w:t>Minutes of May 7, 2015 Nominating Committee</w:t>
      </w:r>
      <w:r w:rsidR="000254F0">
        <w:rPr>
          <w:rFonts w:eastAsia="Times New Roman"/>
          <w:b/>
        </w:rPr>
        <w:t xml:space="preserve">: </w:t>
      </w:r>
      <w:r w:rsidR="000254F0">
        <w:rPr>
          <w:rFonts w:eastAsia="Times New Roman"/>
        </w:rPr>
        <w:t>Camara moved to receive the minutes of the Nominating Committee with a second by Marshall.  The motion carried.</w:t>
      </w:r>
    </w:p>
    <w:p w:rsidR="00E91DCF" w:rsidRPr="000254F0" w:rsidRDefault="00EE4529" w:rsidP="00B37FA5">
      <w:pPr>
        <w:shd w:val="clear" w:color="auto" w:fill="FFFFFF"/>
        <w:ind w:left="1680"/>
        <w:jc w:val="both"/>
        <w:rPr>
          <w:rFonts w:eastAsia="Times New Roman"/>
        </w:rPr>
      </w:pPr>
      <w:r>
        <w:rPr>
          <w:rFonts w:eastAsia="Times New Roman"/>
          <w:b/>
        </w:rPr>
        <w:t>Minutes of June 15</w:t>
      </w:r>
      <w:r w:rsidR="00E91DCF">
        <w:rPr>
          <w:rFonts w:eastAsia="Times New Roman"/>
          <w:b/>
        </w:rPr>
        <w:t>, 2015 Board Meeting</w:t>
      </w:r>
      <w:r w:rsidR="000254F0">
        <w:rPr>
          <w:rFonts w:eastAsia="Times New Roman"/>
          <w:b/>
        </w:rPr>
        <w:t xml:space="preserve">: </w:t>
      </w:r>
      <w:r w:rsidR="000254F0">
        <w:rPr>
          <w:rFonts w:eastAsia="Times New Roman"/>
        </w:rPr>
        <w:t>Camara moved to approve the minutes of the June 15, 2015 meeting with a second by McKinney. Th</w:t>
      </w:r>
      <w:r w:rsidR="00F06AC5">
        <w:rPr>
          <w:rFonts w:eastAsia="Times New Roman"/>
        </w:rPr>
        <w:t>e</w:t>
      </w:r>
      <w:r w:rsidR="000254F0">
        <w:rPr>
          <w:rFonts w:eastAsia="Times New Roman"/>
        </w:rPr>
        <w:t xml:space="preserve"> motion carried.</w:t>
      </w:r>
    </w:p>
    <w:p w:rsidR="00572E89" w:rsidRPr="00F06AC5" w:rsidRDefault="00572E89" w:rsidP="0076496A">
      <w:pPr>
        <w:shd w:val="clear" w:color="auto" w:fill="FFFFFF"/>
        <w:ind w:left="1680"/>
        <w:jc w:val="both"/>
        <w:rPr>
          <w:rFonts w:eastAsia="Times New Roman"/>
        </w:rPr>
      </w:pPr>
      <w:r>
        <w:rPr>
          <w:rFonts w:eastAsia="Times New Roman"/>
          <w:b/>
        </w:rPr>
        <w:t>Minutes of July 20, 2015 Subcommittee on Revis</w:t>
      </w:r>
      <w:r w:rsidRPr="00572E89">
        <w:rPr>
          <w:rFonts w:eastAsia="Times New Roman"/>
          <w:b/>
        </w:rPr>
        <w:t>ing ED E</w:t>
      </w:r>
      <w:r>
        <w:rPr>
          <w:rFonts w:eastAsia="Times New Roman"/>
          <w:b/>
        </w:rPr>
        <w:t>valuation form and process</w:t>
      </w:r>
      <w:r w:rsidR="00F06AC5">
        <w:rPr>
          <w:rFonts w:eastAsia="Times New Roman"/>
          <w:b/>
        </w:rPr>
        <w:t xml:space="preserve">: </w:t>
      </w:r>
      <w:r w:rsidR="00F06AC5">
        <w:rPr>
          <w:rFonts w:eastAsia="Times New Roman"/>
        </w:rPr>
        <w:t>Receipt of the minutes was postponed till the August meeting.</w:t>
      </w:r>
    </w:p>
    <w:p w:rsidR="00572E89" w:rsidRPr="00572E89" w:rsidRDefault="00572E89" w:rsidP="00572E89">
      <w:pPr>
        <w:shd w:val="clear" w:color="auto" w:fill="FFFFFF"/>
        <w:jc w:val="both"/>
        <w:rPr>
          <w:rFonts w:eastAsia="Times New Roman"/>
          <w:b/>
        </w:rPr>
      </w:pPr>
    </w:p>
    <w:p w:rsidR="00526D4A" w:rsidRPr="008429CB" w:rsidRDefault="00526D4A" w:rsidP="006B750D">
      <w:pPr>
        <w:shd w:val="clear" w:color="auto" w:fill="FFFFFF"/>
        <w:jc w:val="both"/>
        <w:rPr>
          <w:rFonts w:eastAsia="Times New Roman"/>
          <w:b/>
        </w:rPr>
      </w:pPr>
    </w:p>
    <w:p w:rsidR="006B750D" w:rsidRPr="00F06AC5" w:rsidRDefault="006B750D" w:rsidP="006B750D">
      <w:pPr>
        <w:shd w:val="clear" w:color="auto" w:fill="FFFFFF"/>
        <w:jc w:val="both"/>
        <w:rPr>
          <w:rFonts w:eastAsia="Times New Roman"/>
        </w:rPr>
      </w:pPr>
      <w:r w:rsidRPr="008429CB">
        <w:rPr>
          <w:rFonts w:eastAsia="Times New Roman"/>
          <w:b/>
        </w:rPr>
        <w:t>Guest and Public Comments</w:t>
      </w:r>
      <w:r w:rsidR="00F06AC5">
        <w:rPr>
          <w:rFonts w:eastAsia="Times New Roman"/>
          <w:b/>
        </w:rPr>
        <w:t xml:space="preserve">: </w:t>
      </w:r>
      <w:r w:rsidR="00F06AC5">
        <w:rPr>
          <w:rFonts w:eastAsia="Times New Roman"/>
        </w:rPr>
        <w:t xml:space="preserve">Duane Ebarb of </w:t>
      </w:r>
      <w:proofErr w:type="spellStart"/>
      <w:r w:rsidR="00F06AC5">
        <w:rPr>
          <w:rFonts w:eastAsia="Times New Roman"/>
        </w:rPr>
        <w:t>LaC</w:t>
      </w:r>
      <w:r w:rsidR="0076496A">
        <w:rPr>
          <w:rFonts w:eastAsia="Times New Roman"/>
        </w:rPr>
        <w:t>AN</w:t>
      </w:r>
      <w:proofErr w:type="spellEnd"/>
      <w:r w:rsidR="00F06AC5">
        <w:rPr>
          <w:rFonts w:eastAsia="Times New Roman"/>
        </w:rPr>
        <w:t xml:space="preserve"> provided an update on DD services with the completion of the Legislative session. </w:t>
      </w:r>
      <w:r w:rsidR="0076496A">
        <w:rPr>
          <w:rFonts w:eastAsia="Times New Roman"/>
        </w:rPr>
        <w:t>$3.5 Million was provided by the state with a total of $9.3 Million when including the Federal match dollars.  $500,000 was approved for an expansion of Early Steps.   This was a decrease from what was requested. The amount received in the budget is not sufficient to provide for the expansion of the Early Steps services therefore, a request is being made to move those funds to other budgeted areas such as Individual Family Support Bridge funds for those on the waiver list.</w:t>
      </w:r>
    </w:p>
    <w:p w:rsidR="00572E89" w:rsidRDefault="00572E89" w:rsidP="006B750D">
      <w:pPr>
        <w:shd w:val="clear" w:color="auto" w:fill="FFFFFF"/>
        <w:jc w:val="both"/>
        <w:rPr>
          <w:rFonts w:eastAsia="Times New Roman"/>
          <w:b/>
        </w:rPr>
      </w:pPr>
    </w:p>
    <w:p w:rsidR="00273782" w:rsidRPr="0076496A" w:rsidRDefault="00273782" w:rsidP="00273782">
      <w:pPr>
        <w:shd w:val="clear" w:color="auto" w:fill="FFFFFF"/>
        <w:jc w:val="both"/>
        <w:rPr>
          <w:rFonts w:eastAsia="Times New Roman"/>
        </w:rPr>
      </w:pPr>
      <w:r>
        <w:rPr>
          <w:rFonts w:eastAsia="Times New Roman"/>
          <w:b/>
        </w:rPr>
        <w:t>Introduction of</w:t>
      </w:r>
      <w:r w:rsidRPr="00273782">
        <w:rPr>
          <w:rFonts w:eastAsia="Times New Roman"/>
          <w:b/>
        </w:rPr>
        <w:t xml:space="preserve"> </w:t>
      </w:r>
      <w:r>
        <w:rPr>
          <w:rFonts w:eastAsia="Times New Roman"/>
          <w:b/>
        </w:rPr>
        <w:t>Pam Breedlove, NLHSD’s Attorney and her Responsibilities in behalf of the District</w:t>
      </w:r>
      <w:r w:rsidR="0076496A">
        <w:rPr>
          <w:rFonts w:eastAsia="Times New Roman"/>
          <w:b/>
        </w:rPr>
        <w:t>:</w:t>
      </w:r>
      <w:r w:rsidR="0076496A">
        <w:rPr>
          <w:rFonts w:eastAsia="Times New Roman"/>
        </w:rPr>
        <w:t xml:space="preserve"> ED Efferson introduced Ms. Breedlove to the Board.  He stated he has worked with her for over 5 years in Homer.  She will be responsible for all litigation except cases dealing with individuals in custody of the state.  She has municipal as well as hospital services experience.  Ms. Breedlove stated she will be working with contract issues.  She has practiced law since 1992.  She also represents police fraternal orders.  She will be available by phone and email as well as her paralegal, Christi Murphy.</w:t>
      </w:r>
    </w:p>
    <w:p w:rsidR="00572E89" w:rsidRDefault="00572E89" w:rsidP="006B750D">
      <w:pPr>
        <w:shd w:val="clear" w:color="auto" w:fill="FFFFFF"/>
        <w:jc w:val="both"/>
        <w:rPr>
          <w:rFonts w:eastAsia="Times New Roman"/>
          <w:b/>
        </w:rPr>
      </w:pPr>
    </w:p>
    <w:p w:rsidR="00273782" w:rsidRDefault="00273782" w:rsidP="00273782">
      <w:pPr>
        <w:shd w:val="clear" w:color="auto" w:fill="FFFFFF"/>
        <w:tabs>
          <w:tab w:val="left" w:pos="3763"/>
        </w:tabs>
        <w:jc w:val="both"/>
        <w:rPr>
          <w:rFonts w:eastAsia="Times New Roman"/>
          <w:b/>
        </w:rPr>
      </w:pPr>
    </w:p>
    <w:p w:rsidR="00273782" w:rsidRDefault="00273782" w:rsidP="00273782">
      <w:pPr>
        <w:shd w:val="clear" w:color="auto" w:fill="FFFFFF"/>
        <w:tabs>
          <w:tab w:val="left" w:pos="3763"/>
        </w:tabs>
        <w:jc w:val="both"/>
        <w:rPr>
          <w:rFonts w:eastAsia="Times New Roman"/>
          <w:b/>
        </w:rPr>
      </w:pPr>
    </w:p>
    <w:p w:rsidR="006B750D" w:rsidRPr="008429CB" w:rsidRDefault="006B750D" w:rsidP="00273782">
      <w:pPr>
        <w:shd w:val="clear" w:color="auto" w:fill="FFFFFF"/>
        <w:tabs>
          <w:tab w:val="left" w:pos="3763"/>
        </w:tabs>
        <w:jc w:val="both"/>
        <w:rPr>
          <w:rFonts w:eastAsia="Times New Roman"/>
          <w:b/>
        </w:rPr>
      </w:pPr>
      <w:r w:rsidRPr="008429CB">
        <w:rPr>
          <w:rFonts w:eastAsia="Times New Roman"/>
          <w:b/>
        </w:rPr>
        <w:t xml:space="preserve">Agenda Items for Discussion/Action:  </w:t>
      </w:r>
    </w:p>
    <w:p w:rsidR="006B750D" w:rsidRPr="008429CB" w:rsidRDefault="006B750D" w:rsidP="006B750D">
      <w:pPr>
        <w:shd w:val="clear" w:color="auto" w:fill="FFFFFF"/>
        <w:jc w:val="both"/>
        <w:rPr>
          <w:rFonts w:eastAsia="Times New Roman"/>
          <w:b/>
        </w:rPr>
      </w:pPr>
    </w:p>
    <w:p w:rsidR="006B750D" w:rsidRPr="008429CB" w:rsidRDefault="006B750D" w:rsidP="006B750D">
      <w:pPr>
        <w:shd w:val="clear" w:color="auto" w:fill="FFFFFF"/>
        <w:jc w:val="both"/>
        <w:rPr>
          <w:rFonts w:eastAsia="Times New Roman"/>
          <w:b/>
        </w:rPr>
      </w:pPr>
      <w:r w:rsidRPr="008429CB">
        <w:rPr>
          <w:rFonts w:eastAsia="Times New Roman"/>
          <w:b/>
        </w:rPr>
        <w:t>New Business</w:t>
      </w:r>
    </w:p>
    <w:p w:rsidR="00646230" w:rsidRPr="008429CB" w:rsidRDefault="00646230" w:rsidP="006B750D">
      <w:pPr>
        <w:shd w:val="clear" w:color="auto" w:fill="FFFFFF"/>
        <w:jc w:val="both"/>
        <w:rPr>
          <w:rFonts w:eastAsia="Times New Roman"/>
          <w:b/>
        </w:rPr>
      </w:pPr>
    </w:p>
    <w:p w:rsidR="007E63D8" w:rsidRDefault="00694EC9" w:rsidP="007E63D8">
      <w:pPr>
        <w:shd w:val="clear" w:color="auto" w:fill="FFFFFF"/>
        <w:rPr>
          <w:rFonts w:eastAsia="Times New Roman"/>
          <w:b/>
        </w:rPr>
      </w:pPr>
      <w:r w:rsidRPr="008429CB">
        <w:rPr>
          <w:rFonts w:eastAsia="Times New Roman"/>
          <w:b/>
        </w:rPr>
        <w:t>1.</w:t>
      </w:r>
      <w:r w:rsidR="000E2F9E" w:rsidRPr="008429CB">
        <w:rPr>
          <w:rFonts w:eastAsia="Times New Roman"/>
          <w:b/>
        </w:rPr>
        <w:t>    </w:t>
      </w:r>
      <w:r w:rsidR="006B750D" w:rsidRPr="008429CB">
        <w:rPr>
          <w:rFonts w:eastAsia="Times New Roman"/>
          <w:b/>
        </w:rPr>
        <w:t>Executive Limitations</w:t>
      </w:r>
      <w:r w:rsidR="00725D24">
        <w:rPr>
          <w:rFonts w:eastAsia="Times New Roman"/>
          <w:b/>
        </w:rPr>
        <w:t>:</w:t>
      </w:r>
      <w:r w:rsidR="007E63D8" w:rsidRPr="007E63D8">
        <w:rPr>
          <w:rFonts w:eastAsia="Times New Roman"/>
          <w:b/>
        </w:rPr>
        <w:t xml:space="preserve"> </w:t>
      </w:r>
      <w:r w:rsidR="007E63D8" w:rsidRPr="00EB3C09">
        <w:rPr>
          <w:rFonts w:eastAsia="Times New Roman"/>
          <w:b/>
        </w:rPr>
        <w:t>Official Executive Di</w:t>
      </w:r>
      <w:r w:rsidR="007E63D8">
        <w:rPr>
          <w:rFonts w:eastAsia="Times New Roman"/>
          <w:b/>
        </w:rPr>
        <w:t>rector Report on File with the S</w:t>
      </w:r>
      <w:r w:rsidR="007E63D8" w:rsidRPr="00EB3C09">
        <w:rPr>
          <w:rFonts w:eastAsia="Times New Roman"/>
          <w:b/>
        </w:rPr>
        <w:t xml:space="preserve">ecretary and </w:t>
      </w:r>
      <w:r w:rsidR="007E63D8">
        <w:rPr>
          <w:rFonts w:eastAsia="Times New Roman"/>
          <w:b/>
        </w:rPr>
        <w:t xml:space="preserve">   </w:t>
      </w:r>
    </w:p>
    <w:p w:rsidR="006B750D" w:rsidRPr="00725D24" w:rsidRDefault="007E63D8" w:rsidP="007E63D8">
      <w:pPr>
        <w:shd w:val="clear" w:color="auto" w:fill="FFFFFF"/>
        <w:rPr>
          <w:rFonts w:eastAsia="Times New Roman"/>
        </w:rPr>
      </w:pPr>
      <w:r>
        <w:rPr>
          <w:rFonts w:eastAsia="Times New Roman"/>
          <w:b/>
        </w:rPr>
        <w:t xml:space="preserve">       </w:t>
      </w:r>
      <w:proofErr w:type="gramStart"/>
      <w:r w:rsidRPr="00EB3C09">
        <w:rPr>
          <w:rFonts w:eastAsia="Times New Roman"/>
          <w:b/>
        </w:rPr>
        <w:t>available</w:t>
      </w:r>
      <w:proofErr w:type="gramEnd"/>
      <w:r w:rsidRPr="00EB3C09">
        <w:rPr>
          <w:rFonts w:eastAsia="Times New Roman"/>
          <w:b/>
        </w:rPr>
        <w:t xml:space="preserve"> for public inspection</w:t>
      </w:r>
      <w:r>
        <w:rPr>
          <w:rFonts w:eastAsia="Times New Roman"/>
          <w:b/>
        </w:rPr>
        <w:t xml:space="preserve">. </w:t>
      </w:r>
      <w:r w:rsidR="00725D24">
        <w:rPr>
          <w:rFonts w:eastAsia="Times New Roman"/>
          <w:b/>
        </w:rPr>
        <w:t xml:space="preserve"> </w:t>
      </w:r>
      <w:r w:rsidR="00725D24">
        <w:rPr>
          <w:rFonts w:eastAsia="Times New Roman"/>
        </w:rPr>
        <w:t>McKinney moved to accept the report as in compliance with a second by Edmiston.  The motion carried.</w:t>
      </w:r>
    </w:p>
    <w:p w:rsidR="006B750D" w:rsidRPr="008429CB" w:rsidRDefault="000E2F9E" w:rsidP="000E2F9E">
      <w:pPr>
        <w:shd w:val="clear" w:color="auto" w:fill="FFFFFF"/>
        <w:rPr>
          <w:rFonts w:eastAsia="Times New Roman"/>
          <w:b/>
        </w:rPr>
      </w:pPr>
      <w:r w:rsidRPr="008429CB">
        <w:rPr>
          <w:rFonts w:eastAsia="Times New Roman"/>
          <w:b/>
        </w:rPr>
        <w:t xml:space="preserve">            </w:t>
      </w:r>
      <w:r w:rsidR="006B750D" w:rsidRPr="008429CB">
        <w:rPr>
          <w:rFonts w:eastAsia="Times New Roman"/>
          <w:b/>
        </w:rPr>
        <w:t>a.</w:t>
      </w:r>
      <w:r w:rsidR="00725D24" w:rsidRPr="008429CB">
        <w:rPr>
          <w:rFonts w:eastAsia="Times New Roman"/>
          <w:b/>
        </w:rPr>
        <w:t> Communication</w:t>
      </w:r>
      <w:r w:rsidR="006B750D" w:rsidRPr="008429CB">
        <w:rPr>
          <w:rFonts w:eastAsia="Times New Roman"/>
          <w:b/>
        </w:rPr>
        <w:t xml:space="preserve"> and Support to the Board  </w:t>
      </w:r>
      <w:r w:rsidR="00130B23" w:rsidRPr="008429CB">
        <w:rPr>
          <w:rFonts w:eastAsia="Times New Roman"/>
          <w:b/>
        </w:rPr>
        <w:tab/>
      </w:r>
      <w:r w:rsidRPr="008429CB">
        <w:rPr>
          <w:rFonts w:eastAsia="Times New Roman"/>
          <w:b/>
        </w:rPr>
        <w:tab/>
      </w:r>
      <w:r w:rsidR="00130B23" w:rsidRPr="008429CB">
        <w:rPr>
          <w:rFonts w:eastAsia="Times New Roman"/>
          <w:b/>
        </w:rPr>
        <w:t>Page 14</w:t>
      </w:r>
    </w:p>
    <w:p w:rsidR="008429CB" w:rsidRDefault="000E2F9E" w:rsidP="000E2F9E">
      <w:pPr>
        <w:shd w:val="clear" w:color="auto" w:fill="FFFFFF"/>
        <w:rPr>
          <w:rFonts w:eastAsia="Times New Roman"/>
          <w:b/>
        </w:rPr>
      </w:pPr>
      <w:r w:rsidRPr="008429CB">
        <w:rPr>
          <w:rFonts w:eastAsia="Times New Roman"/>
          <w:b/>
        </w:rPr>
        <w:t xml:space="preserve">            </w:t>
      </w:r>
    </w:p>
    <w:p w:rsidR="008429CB" w:rsidRDefault="008429CB" w:rsidP="000E2F9E">
      <w:pPr>
        <w:shd w:val="clear" w:color="auto" w:fill="FFFFFF"/>
        <w:rPr>
          <w:rFonts w:eastAsia="Times New Roman"/>
          <w:b/>
        </w:rPr>
      </w:pPr>
    </w:p>
    <w:p w:rsidR="00AD179D" w:rsidRDefault="008429CB" w:rsidP="000E2F9E">
      <w:pPr>
        <w:shd w:val="clear" w:color="auto" w:fill="FFFFFF"/>
        <w:rPr>
          <w:rFonts w:eastAsia="Times New Roman"/>
          <w:b/>
        </w:rPr>
      </w:pPr>
      <w:r>
        <w:rPr>
          <w:rFonts w:eastAsia="Times New Roman"/>
          <w:b/>
        </w:rPr>
        <w:t xml:space="preserve">            </w:t>
      </w:r>
      <w:r w:rsidR="00725D24" w:rsidRPr="008429CB">
        <w:rPr>
          <w:rFonts w:eastAsia="Times New Roman"/>
          <w:b/>
        </w:rPr>
        <w:t>b. Financial</w:t>
      </w:r>
      <w:r w:rsidR="00AD179D" w:rsidRPr="008429CB">
        <w:rPr>
          <w:rFonts w:eastAsia="Times New Roman"/>
          <w:b/>
        </w:rPr>
        <w:t xml:space="preserve"> Condition &amp; Activities</w:t>
      </w:r>
      <w:r w:rsidR="00130B23" w:rsidRPr="008429CB">
        <w:rPr>
          <w:rFonts w:eastAsia="Times New Roman"/>
          <w:b/>
        </w:rPr>
        <w:tab/>
      </w:r>
      <w:r w:rsidR="00130B23" w:rsidRPr="008429CB">
        <w:rPr>
          <w:rFonts w:eastAsia="Times New Roman"/>
          <w:b/>
        </w:rPr>
        <w:tab/>
      </w:r>
      <w:r w:rsidR="00130B23" w:rsidRPr="008429CB">
        <w:rPr>
          <w:rFonts w:eastAsia="Times New Roman"/>
          <w:b/>
        </w:rPr>
        <w:tab/>
      </w:r>
      <w:r w:rsidR="00725D24">
        <w:rPr>
          <w:rFonts w:eastAsia="Times New Roman"/>
          <w:b/>
        </w:rPr>
        <w:tab/>
      </w:r>
      <w:r w:rsidR="00130B23" w:rsidRPr="008429CB">
        <w:rPr>
          <w:rFonts w:eastAsia="Times New Roman"/>
          <w:b/>
        </w:rPr>
        <w:t>Page 7</w:t>
      </w:r>
    </w:p>
    <w:p w:rsidR="003A41EC" w:rsidRPr="00725D24" w:rsidRDefault="00725D24" w:rsidP="000E2F9E">
      <w:pPr>
        <w:shd w:val="clear" w:color="auto" w:fill="FFFFFF"/>
        <w:rPr>
          <w:rFonts w:eastAsia="Times New Roman"/>
        </w:rPr>
      </w:pPr>
      <w:r>
        <w:rPr>
          <w:rFonts w:eastAsia="Times New Roman"/>
        </w:rPr>
        <w:t>ED Efferson pointed out in the report that the reduction in funds will not cause a reduction in services.</w:t>
      </w:r>
    </w:p>
    <w:p w:rsidR="00840734" w:rsidRDefault="003A41EC" w:rsidP="000E2F9E">
      <w:pPr>
        <w:shd w:val="clear" w:color="auto" w:fill="FFFFFF"/>
        <w:rPr>
          <w:rFonts w:eastAsia="Times New Roman"/>
          <w:b/>
        </w:rPr>
      </w:pPr>
      <w:r>
        <w:rPr>
          <w:rFonts w:eastAsia="Times New Roman"/>
          <w:b/>
        </w:rPr>
        <w:tab/>
      </w:r>
    </w:p>
    <w:p w:rsidR="003A41EC" w:rsidRDefault="00840734" w:rsidP="000E2F9E">
      <w:pPr>
        <w:shd w:val="clear" w:color="auto" w:fill="FFFFFF"/>
        <w:rPr>
          <w:rFonts w:eastAsia="Times New Roman"/>
          <w:b/>
        </w:rPr>
      </w:pPr>
      <w:r>
        <w:rPr>
          <w:rFonts w:eastAsia="Times New Roman"/>
          <w:b/>
        </w:rPr>
        <w:t xml:space="preserve">            </w:t>
      </w:r>
      <w:r w:rsidR="00725D24">
        <w:rPr>
          <w:rFonts w:eastAsia="Times New Roman"/>
          <w:b/>
        </w:rPr>
        <w:t>c. Non</w:t>
      </w:r>
      <w:r w:rsidR="003A41EC" w:rsidRPr="003A41EC">
        <w:rPr>
          <w:rFonts w:eastAsia="Times New Roman"/>
          <w:b/>
        </w:rPr>
        <w:t>-Appropriated Fund</w:t>
      </w:r>
      <w:r w:rsidR="003A41EC">
        <w:rPr>
          <w:rFonts w:eastAsia="Times New Roman"/>
          <w:b/>
        </w:rPr>
        <w:tab/>
      </w:r>
      <w:r w:rsidR="003A41EC">
        <w:rPr>
          <w:rFonts w:eastAsia="Times New Roman"/>
          <w:b/>
        </w:rPr>
        <w:tab/>
      </w:r>
      <w:r w:rsidR="003A41EC">
        <w:rPr>
          <w:rFonts w:eastAsia="Times New Roman"/>
          <w:b/>
        </w:rPr>
        <w:tab/>
      </w:r>
      <w:r w:rsidR="003A41EC">
        <w:rPr>
          <w:rFonts w:eastAsia="Times New Roman"/>
          <w:b/>
        </w:rPr>
        <w:tab/>
      </w:r>
      <w:r w:rsidR="003A41EC">
        <w:rPr>
          <w:rFonts w:eastAsia="Times New Roman"/>
          <w:b/>
        </w:rPr>
        <w:tab/>
        <w:t>Page 6</w:t>
      </w:r>
    </w:p>
    <w:p w:rsidR="00025A1D" w:rsidRDefault="00025A1D" w:rsidP="005E4BDF">
      <w:pPr>
        <w:shd w:val="clear" w:color="auto" w:fill="FFFFFF"/>
        <w:rPr>
          <w:rFonts w:eastAsia="Times New Roman"/>
          <w:b/>
        </w:rPr>
      </w:pPr>
    </w:p>
    <w:p w:rsidR="00025A1D" w:rsidRDefault="00025A1D" w:rsidP="00025A1D">
      <w:pPr>
        <w:shd w:val="clear" w:color="auto" w:fill="FFFFFF"/>
        <w:ind w:firstLine="720"/>
        <w:rPr>
          <w:rFonts w:eastAsia="Times New Roman"/>
          <w:b/>
        </w:rPr>
      </w:pPr>
      <w:r>
        <w:rPr>
          <w:rFonts w:eastAsia="Times New Roman"/>
          <w:b/>
        </w:rPr>
        <w:t xml:space="preserve">     </w:t>
      </w:r>
    </w:p>
    <w:p w:rsidR="00273782" w:rsidRDefault="00273782" w:rsidP="006B750D">
      <w:pPr>
        <w:shd w:val="clear" w:color="auto" w:fill="FFFFFF"/>
        <w:rPr>
          <w:rFonts w:eastAsia="Times New Roman"/>
          <w:b/>
        </w:rPr>
      </w:pPr>
    </w:p>
    <w:p w:rsidR="006B750D" w:rsidRPr="008429CB" w:rsidRDefault="00694EC9" w:rsidP="006B750D">
      <w:pPr>
        <w:shd w:val="clear" w:color="auto" w:fill="FFFFFF"/>
        <w:rPr>
          <w:rFonts w:eastAsia="Times New Roman"/>
          <w:b/>
        </w:rPr>
      </w:pPr>
      <w:r w:rsidRPr="008429CB">
        <w:rPr>
          <w:rFonts w:eastAsia="Times New Roman"/>
          <w:b/>
        </w:rPr>
        <w:t>2.</w:t>
      </w:r>
      <w:r w:rsidR="006B750D" w:rsidRPr="008429CB">
        <w:rPr>
          <w:rFonts w:eastAsia="Times New Roman"/>
          <w:b/>
        </w:rPr>
        <w:t xml:space="preserve">   Governance Process</w:t>
      </w:r>
    </w:p>
    <w:p w:rsidR="008D41A8" w:rsidRPr="008429CB" w:rsidRDefault="000E2F9E" w:rsidP="00113C17">
      <w:pPr>
        <w:shd w:val="clear" w:color="auto" w:fill="FFFFFF"/>
        <w:rPr>
          <w:rFonts w:eastAsia="Times New Roman"/>
          <w:b/>
        </w:rPr>
      </w:pPr>
      <w:r w:rsidRPr="008429CB">
        <w:rPr>
          <w:rFonts w:eastAsia="Times New Roman"/>
          <w:b/>
        </w:rPr>
        <w:t xml:space="preserve">            </w:t>
      </w:r>
      <w:r w:rsidR="00725D24" w:rsidRPr="008429CB">
        <w:rPr>
          <w:rFonts w:eastAsia="Times New Roman"/>
          <w:b/>
        </w:rPr>
        <w:t>a. Board</w:t>
      </w:r>
      <w:r w:rsidR="00525023" w:rsidRPr="008429CB">
        <w:rPr>
          <w:b/>
        </w:rPr>
        <w:t xml:space="preserve"> Monitoring Summary Report </w:t>
      </w:r>
      <w:r w:rsidR="00725D24">
        <w:rPr>
          <w:b/>
        </w:rPr>
        <w:t>June</w:t>
      </w:r>
      <w:r w:rsidR="00837034" w:rsidRPr="008429CB">
        <w:rPr>
          <w:b/>
        </w:rPr>
        <w:t xml:space="preserve"> 2015</w:t>
      </w:r>
      <w:r w:rsidR="00725D24">
        <w:rPr>
          <w:b/>
        </w:rPr>
        <w:t>:</w:t>
      </w:r>
      <w:r w:rsidR="00725D24">
        <w:t xml:space="preserve"> Slaughter moved to accept the Summary Report as presented with a second by McKinney.  The motion carried.</w:t>
      </w:r>
      <w:r w:rsidR="00725D24">
        <w:rPr>
          <w:b/>
        </w:rPr>
        <w:t xml:space="preserve"> </w:t>
      </w:r>
      <w:r w:rsidR="008D41A8" w:rsidRPr="008429CB">
        <w:rPr>
          <w:b/>
        </w:rPr>
        <w:tab/>
      </w:r>
    </w:p>
    <w:p w:rsidR="00A91B31" w:rsidRDefault="00A91B31" w:rsidP="008D41A8">
      <w:pPr>
        <w:shd w:val="clear" w:color="auto" w:fill="FFFFFF"/>
        <w:rPr>
          <w:rFonts w:eastAsia="Times New Roman"/>
          <w:b/>
        </w:rPr>
      </w:pPr>
    </w:p>
    <w:p w:rsidR="000A4AEC" w:rsidRPr="008429CB" w:rsidRDefault="000A4AEC" w:rsidP="008D41A8">
      <w:pPr>
        <w:shd w:val="clear" w:color="auto" w:fill="FFFFFF"/>
        <w:rPr>
          <w:rFonts w:eastAsia="Times New Roman"/>
          <w:b/>
        </w:rPr>
      </w:pPr>
    </w:p>
    <w:p w:rsidR="003A41EC" w:rsidRDefault="00694EC9" w:rsidP="000A4AEC">
      <w:pPr>
        <w:shd w:val="clear" w:color="auto" w:fill="FFFFFF"/>
        <w:rPr>
          <w:rFonts w:eastAsia="Times New Roman"/>
          <w:b/>
        </w:rPr>
      </w:pPr>
      <w:r w:rsidRPr="008429CB">
        <w:rPr>
          <w:rFonts w:eastAsia="Times New Roman"/>
          <w:b/>
        </w:rPr>
        <w:t>3.</w:t>
      </w:r>
      <w:r w:rsidR="006B750D" w:rsidRPr="008429CB">
        <w:rPr>
          <w:rFonts w:eastAsia="Times New Roman"/>
          <w:b/>
        </w:rPr>
        <w:t xml:space="preserve">   Board Business</w:t>
      </w:r>
    </w:p>
    <w:p w:rsidR="00666550" w:rsidRPr="00725D24" w:rsidRDefault="00725D24" w:rsidP="003A41EC">
      <w:pPr>
        <w:shd w:val="clear" w:color="auto" w:fill="FFFFFF"/>
        <w:ind w:firstLine="720"/>
        <w:rPr>
          <w:rFonts w:eastAsia="Times New Roman"/>
        </w:rPr>
      </w:pPr>
      <w:r w:rsidRPr="00572E89">
        <w:rPr>
          <w:rFonts w:eastAsia="Times New Roman"/>
          <w:b/>
        </w:rPr>
        <w:t>a. Subcommittee</w:t>
      </w:r>
      <w:r w:rsidR="00572E89">
        <w:rPr>
          <w:rFonts w:eastAsia="Times New Roman"/>
          <w:b/>
        </w:rPr>
        <w:t xml:space="preserve"> Report</w:t>
      </w:r>
      <w:r w:rsidR="00666550" w:rsidRPr="00572E89">
        <w:rPr>
          <w:rFonts w:eastAsia="Times New Roman"/>
          <w:b/>
        </w:rPr>
        <w:t xml:space="preserve"> </w:t>
      </w:r>
      <w:r w:rsidR="00572E89">
        <w:rPr>
          <w:rFonts w:eastAsia="Times New Roman"/>
          <w:b/>
        </w:rPr>
        <w:t>on Revis</w:t>
      </w:r>
      <w:r w:rsidR="00572E89" w:rsidRPr="00572E89">
        <w:rPr>
          <w:rFonts w:eastAsia="Times New Roman"/>
          <w:b/>
        </w:rPr>
        <w:t>ing ED E</w:t>
      </w:r>
      <w:r w:rsidR="00666550" w:rsidRPr="00572E89">
        <w:rPr>
          <w:rFonts w:eastAsia="Times New Roman"/>
          <w:b/>
        </w:rPr>
        <w:t>valuation form and process</w:t>
      </w:r>
      <w:bookmarkStart w:id="0" w:name="_GoBack"/>
      <w:bookmarkEnd w:id="0"/>
      <w:r>
        <w:rPr>
          <w:rFonts w:eastAsia="Times New Roman"/>
          <w:b/>
        </w:rPr>
        <w:t>:</w:t>
      </w:r>
      <w:r>
        <w:rPr>
          <w:rFonts w:eastAsia="Times New Roman"/>
        </w:rPr>
        <w:t xml:space="preserve"> Chair Fowler reviewed the recommendation of the subcommittee on the revision of the ED Evaluation form and process.  McKinney moved to accept the recommendations as presented with a second by Edmiston.  The motion carried.</w:t>
      </w:r>
      <w:r w:rsidR="007E63D8">
        <w:rPr>
          <w:rFonts w:eastAsia="Times New Roman"/>
        </w:rPr>
        <w:t xml:space="preserve"> See attached recommendations.</w:t>
      </w:r>
    </w:p>
    <w:p w:rsidR="00525023" w:rsidRPr="00572E89" w:rsidRDefault="00525023" w:rsidP="00113C17">
      <w:pPr>
        <w:shd w:val="clear" w:color="auto" w:fill="FFFFFF"/>
        <w:rPr>
          <w:rFonts w:eastAsia="Times New Roman"/>
          <w:b/>
        </w:rPr>
      </w:pPr>
    </w:p>
    <w:p w:rsidR="00113131" w:rsidRPr="008429CB" w:rsidRDefault="00113131" w:rsidP="006B750D">
      <w:pPr>
        <w:shd w:val="clear" w:color="auto" w:fill="FFFFFF"/>
        <w:rPr>
          <w:rFonts w:eastAsia="Times New Roman"/>
        </w:rPr>
      </w:pPr>
    </w:p>
    <w:p w:rsidR="00785F38" w:rsidRPr="008429CB" w:rsidRDefault="00785F38" w:rsidP="00785F38">
      <w:pPr>
        <w:shd w:val="clear" w:color="auto" w:fill="FFFFFF"/>
        <w:jc w:val="both"/>
        <w:rPr>
          <w:rFonts w:eastAsia="Times New Roman"/>
          <w:b/>
        </w:rPr>
      </w:pPr>
      <w:r w:rsidRPr="008429CB">
        <w:rPr>
          <w:rFonts w:eastAsia="Times New Roman"/>
          <w:b/>
        </w:rPr>
        <w:t>4.   Old Business</w:t>
      </w:r>
    </w:p>
    <w:p w:rsidR="008429CB" w:rsidRDefault="00EE4529" w:rsidP="00785F38">
      <w:pPr>
        <w:pStyle w:val="ListParagraph"/>
        <w:numPr>
          <w:ilvl w:val="0"/>
          <w:numId w:val="10"/>
        </w:numPr>
        <w:shd w:val="clear" w:color="auto" w:fill="FFFFFF"/>
        <w:jc w:val="both"/>
        <w:rPr>
          <w:rFonts w:eastAsia="Times New Roman"/>
          <w:b/>
        </w:rPr>
      </w:pPr>
      <w:r>
        <w:rPr>
          <w:rFonts w:eastAsia="Times New Roman"/>
          <w:b/>
        </w:rPr>
        <w:t>July</w:t>
      </w:r>
      <w:r w:rsidR="00785F38" w:rsidRPr="008429CB">
        <w:rPr>
          <w:rFonts w:eastAsia="Times New Roman"/>
          <w:b/>
        </w:rPr>
        <w:t xml:space="preserve"> Board Compliance Monitoring Tool Completion</w:t>
      </w:r>
      <w:r w:rsidR="007E63D8">
        <w:rPr>
          <w:rFonts w:eastAsia="Times New Roman"/>
          <w:b/>
        </w:rPr>
        <w:t xml:space="preserve">: </w:t>
      </w:r>
      <w:r w:rsidR="007E63D8">
        <w:rPr>
          <w:rFonts w:eastAsia="Times New Roman"/>
        </w:rPr>
        <w:t>The board completed the July monitoring tool and submitted it to Chair Fowler for analysis.</w:t>
      </w:r>
    </w:p>
    <w:p w:rsidR="00785F38" w:rsidRPr="008429CB" w:rsidRDefault="00785F38" w:rsidP="008429CB">
      <w:pPr>
        <w:pStyle w:val="ListParagraph"/>
        <w:shd w:val="clear" w:color="auto" w:fill="FFFFFF"/>
        <w:ind w:left="1080"/>
        <w:jc w:val="both"/>
        <w:rPr>
          <w:rFonts w:eastAsia="Times New Roman"/>
          <w:b/>
        </w:rPr>
      </w:pPr>
      <w:r w:rsidRPr="008429CB">
        <w:rPr>
          <w:rFonts w:eastAsia="Times New Roman"/>
          <w:b/>
        </w:rPr>
        <w:t xml:space="preserve">  </w:t>
      </w:r>
    </w:p>
    <w:p w:rsidR="00785F38" w:rsidRPr="008429CB" w:rsidRDefault="00785F38" w:rsidP="00785F38">
      <w:pPr>
        <w:shd w:val="clear" w:color="auto" w:fill="FFFFFF"/>
        <w:jc w:val="both"/>
        <w:rPr>
          <w:rFonts w:eastAsia="Times New Roman"/>
          <w:b/>
        </w:rPr>
      </w:pPr>
      <w:r w:rsidRPr="008429CB">
        <w:rPr>
          <w:rFonts w:eastAsia="Times New Roman"/>
          <w:b/>
        </w:rPr>
        <w:t xml:space="preserve">  </w:t>
      </w:r>
    </w:p>
    <w:p w:rsidR="00785F38" w:rsidRDefault="00785F38" w:rsidP="00785F38">
      <w:pPr>
        <w:shd w:val="clear" w:color="auto" w:fill="FFFFFF"/>
        <w:jc w:val="both"/>
        <w:rPr>
          <w:rFonts w:eastAsia="Times New Roman"/>
          <w:b/>
        </w:rPr>
      </w:pPr>
      <w:r w:rsidRPr="008429CB">
        <w:rPr>
          <w:rFonts w:eastAsia="Times New Roman"/>
          <w:b/>
        </w:rPr>
        <w:t>Announcements/Acknowledgements</w:t>
      </w:r>
      <w:r w:rsidR="007E63D8">
        <w:rPr>
          <w:rFonts w:eastAsia="Times New Roman"/>
          <w:b/>
        </w:rPr>
        <w:t xml:space="preserve">: </w:t>
      </w:r>
      <w:r w:rsidR="007E63D8">
        <w:rPr>
          <w:rFonts w:eastAsia="Times New Roman"/>
        </w:rPr>
        <w:t>None</w:t>
      </w:r>
      <w:r w:rsidRPr="008429CB">
        <w:rPr>
          <w:rFonts w:eastAsia="Times New Roman"/>
          <w:b/>
        </w:rPr>
        <w:t xml:space="preserve"> </w:t>
      </w:r>
    </w:p>
    <w:p w:rsidR="008429CB" w:rsidRDefault="008429CB" w:rsidP="00785F38">
      <w:pPr>
        <w:shd w:val="clear" w:color="auto" w:fill="FFFFFF"/>
        <w:jc w:val="both"/>
        <w:rPr>
          <w:rFonts w:eastAsia="Times New Roman"/>
          <w:b/>
        </w:rPr>
      </w:pPr>
    </w:p>
    <w:p w:rsidR="008429CB" w:rsidRPr="008429CB" w:rsidRDefault="008429CB" w:rsidP="00785F38">
      <w:pPr>
        <w:shd w:val="clear" w:color="auto" w:fill="FFFFFF"/>
        <w:jc w:val="both"/>
        <w:rPr>
          <w:rFonts w:eastAsia="Times New Roman"/>
          <w:b/>
        </w:rPr>
      </w:pPr>
    </w:p>
    <w:p w:rsidR="00785F38" w:rsidRDefault="00785F38" w:rsidP="00785F38">
      <w:pPr>
        <w:shd w:val="clear" w:color="auto" w:fill="FFFFFF"/>
        <w:jc w:val="both"/>
        <w:rPr>
          <w:rFonts w:eastAsia="Times New Roman"/>
          <w:b/>
        </w:rPr>
      </w:pPr>
      <w:r w:rsidRPr="008429CB">
        <w:rPr>
          <w:rFonts w:eastAsia="Times New Roman"/>
          <w:b/>
        </w:rPr>
        <w:t>Next Proposed Meeting Date</w:t>
      </w:r>
      <w:r w:rsidR="00EE4529">
        <w:rPr>
          <w:rFonts w:eastAsia="Times New Roman"/>
          <w:b/>
        </w:rPr>
        <w:t>:  Monday, August 17</w:t>
      </w:r>
      <w:r w:rsidRPr="008429CB">
        <w:rPr>
          <w:rFonts w:eastAsia="Times New Roman"/>
          <w:b/>
        </w:rPr>
        <w:t xml:space="preserve">, 2015 @ 5:30 </w:t>
      </w:r>
      <w:r w:rsidR="000D6CA6" w:rsidRPr="008429CB">
        <w:rPr>
          <w:rFonts w:eastAsia="Times New Roman"/>
          <w:b/>
        </w:rPr>
        <w:t>p.m.</w:t>
      </w:r>
    </w:p>
    <w:p w:rsidR="008429CB" w:rsidRDefault="008429CB" w:rsidP="00785F38">
      <w:pPr>
        <w:shd w:val="clear" w:color="auto" w:fill="FFFFFF"/>
        <w:jc w:val="both"/>
        <w:rPr>
          <w:rFonts w:eastAsia="Times New Roman"/>
          <w:b/>
        </w:rPr>
      </w:pPr>
    </w:p>
    <w:p w:rsidR="008429CB" w:rsidRPr="008429CB" w:rsidRDefault="008429CB" w:rsidP="00785F38">
      <w:pPr>
        <w:shd w:val="clear" w:color="auto" w:fill="FFFFFF"/>
        <w:jc w:val="both"/>
        <w:rPr>
          <w:rFonts w:eastAsia="Times New Roman"/>
          <w:b/>
        </w:rPr>
      </w:pPr>
    </w:p>
    <w:p w:rsidR="00EC0B65" w:rsidRDefault="00785F38" w:rsidP="00AC4239">
      <w:pPr>
        <w:shd w:val="clear" w:color="auto" w:fill="FFFFFF"/>
        <w:jc w:val="both"/>
        <w:rPr>
          <w:rFonts w:eastAsia="Times New Roman"/>
        </w:rPr>
      </w:pPr>
      <w:r w:rsidRPr="008429CB">
        <w:rPr>
          <w:rFonts w:eastAsia="Times New Roman"/>
          <w:b/>
        </w:rPr>
        <w:t>Adjournment</w:t>
      </w:r>
      <w:r w:rsidR="007E63D8">
        <w:rPr>
          <w:rFonts w:eastAsia="Times New Roman"/>
          <w:b/>
        </w:rPr>
        <w:t xml:space="preserve">: </w:t>
      </w:r>
      <w:r w:rsidR="007E63D8">
        <w:rPr>
          <w:rFonts w:eastAsia="Times New Roman"/>
        </w:rPr>
        <w:t>Camara moved to adjourn the meeting at 7:05 PM with a second by Edmiston.  The motion carried.</w:t>
      </w:r>
    </w:p>
    <w:p w:rsidR="00D56EE1" w:rsidRDefault="00D56EE1" w:rsidP="00AC4239">
      <w:pPr>
        <w:shd w:val="clear" w:color="auto" w:fill="FFFFFF"/>
        <w:jc w:val="both"/>
        <w:rPr>
          <w:rFonts w:eastAsia="Times New Roman"/>
        </w:rPr>
      </w:pPr>
    </w:p>
    <w:p w:rsidR="00D56EE1" w:rsidRDefault="00D56EE1" w:rsidP="00AC4239">
      <w:pPr>
        <w:shd w:val="clear" w:color="auto" w:fill="FFFFFF"/>
        <w:jc w:val="both"/>
        <w:rPr>
          <w:rFonts w:eastAsia="Times New Roman"/>
        </w:rPr>
      </w:pPr>
      <w:r>
        <w:rPr>
          <w:rFonts w:eastAsia="Times New Roman"/>
        </w:rPr>
        <w:t>Submitted By:</w:t>
      </w:r>
    </w:p>
    <w:p w:rsidR="00D56EE1" w:rsidRPr="007E63D8" w:rsidRDefault="00D56EE1" w:rsidP="00AC4239">
      <w:pPr>
        <w:shd w:val="clear" w:color="auto" w:fill="FFFFFF"/>
        <w:jc w:val="both"/>
      </w:pPr>
      <w:r>
        <w:rPr>
          <w:rFonts w:eastAsia="Times New Roman"/>
        </w:rPr>
        <w:t>Chris Nolen, NLHSD Board Secretary</w:t>
      </w:r>
    </w:p>
    <w:sectPr w:rsidR="00D56EE1" w:rsidRPr="007E63D8" w:rsidSect="00AC4239">
      <w:pgSz w:w="12240" w:h="15840"/>
      <w:pgMar w:top="1008" w:right="806" w:bottom="108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995"/>
    <w:multiLevelType w:val="hybridMultilevel"/>
    <w:tmpl w:val="4AB44882"/>
    <w:lvl w:ilvl="0" w:tplc="292622D0">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6"/>
  </w:num>
  <w:num w:numId="6">
    <w:abstractNumId w:val="8"/>
  </w:num>
  <w:num w:numId="7">
    <w:abstractNumId w:val="9"/>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B750D"/>
    <w:rsid w:val="00007A50"/>
    <w:rsid w:val="000254F0"/>
    <w:rsid w:val="00025A1D"/>
    <w:rsid w:val="000A4AEC"/>
    <w:rsid w:val="000D6CA6"/>
    <w:rsid w:val="000E2F9E"/>
    <w:rsid w:val="00113131"/>
    <w:rsid w:val="00113C17"/>
    <w:rsid w:val="00130B23"/>
    <w:rsid w:val="00134C23"/>
    <w:rsid w:val="001B623E"/>
    <w:rsid w:val="001D3ADC"/>
    <w:rsid w:val="001F6E39"/>
    <w:rsid w:val="00254D69"/>
    <w:rsid w:val="00273782"/>
    <w:rsid w:val="002B67F6"/>
    <w:rsid w:val="0030398E"/>
    <w:rsid w:val="0037721C"/>
    <w:rsid w:val="003834DA"/>
    <w:rsid w:val="003A41EC"/>
    <w:rsid w:val="003B3474"/>
    <w:rsid w:val="003C783B"/>
    <w:rsid w:val="003F27EC"/>
    <w:rsid w:val="00405E9A"/>
    <w:rsid w:val="004124BC"/>
    <w:rsid w:val="004437B7"/>
    <w:rsid w:val="00466F8E"/>
    <w:rsid w:val="00525023"/>
    <w:rsid w:val="00526D4A"/>
    <w:rsid w:val="00572E89"/>
    <w:rsid w:val="005B3360"/>
    <w:rsid w:val="005E405C"/>
    <w:rsid w:val="005E4BDF"/>
    <w:rsid w:val="00615429"/>
    <w:rsid w:val="00646230"/>
    <w:rsid w:val="00657C4F"/>
    <w:rsid w:val="00663C21"/>
    <w:rsid w:val="006650FD"/>
    <w:rsid w:val="00666550"/>
    <w:rsid w:val="00694EC9"/>
    <w:rsid w:val="0069619F"/>
    <w:rsid w:val="006B750D"/>
    <w:rsid w:val="006C68ED"/>
    <w:rsid w:val="006D12E0"/>
    <w:rsid w:val="006F0423"/>
    <w:rsid w:val="00725D24"/>
    <w:rsid w:val="0076496A"/>
    <w:rsid w:val="00785F38"/>
    <w:rsid w:val="007A643C"/>
    <w:rsid w:val="007D7BD8"/>
    <w:rsid w:val="007E63D8"/>
    <w:rsid w:val="00837034"/>
    <w:rsid w:val="00840734"/>
    <w:rsid w:val="008429CB"/>
    <w:rsid w:val="008B1A42"/>
    <w:rsid w:val="008D41A8"/>
    <w:rsid w:val="008E57BF"/>
    <w:rsid w:val="00901C0E"/>
    <w:rsid w:val="00910F16"/>
    <w:rsid w:val="0092219E"/>
    <w:rsid w:val="0097479F"/>
    <w:rsid w:val="00976A46"/>
    <w:rsid w:val="009907F7"/>
    <w:rsid w:val="00995308"/>
    <w:rsid w:val="009A59EF"/>
    <w:rsid w:val="009C286D"/>
    <w:rsid w:val="00A154D6"/>
    <w:rsid w:val="00A17291"/>
    <w:rsid w:val="00A91B31"/>
    <w:rsid w:val="00AA0B6C"/>
    <w:rsid w:val="00AA76C3"/>
    <w:rsid w:val="00AC4239"/>
    <w:rsid w:val="00AD179D"/>
    <w:rsid w:val="00B32077"/>
    <w:rsid w:val="00B37FA5"/>
    <w:rsid w:val="00B621D4"/>
    <w:rsid w:val="00B7412B"/>
    <w:rsid w:val="00B87D49"/>
    <w:rsid w:val="00B915A0"/>
    <w:rsid w:val="00BD3DC0"/>
    <w:rsid w:val="00BD5F67"/>
    <w:rsid w:val="00C01D3F"/>
    <w:rsid w:val="00C868A2"/>
    <w:rsid w:val="00D2695F"/>
    <w:rsid w:val="00D51175"/>
    <w:rsid w:val="00D56EE1"/>
    <w:rsid w:val="00DB165B"/>
    <w:rsid w:val="00DB5C83"/>
    <w:rsid w:val="00E074A7"/>
    <w:rsid w:val="00E1287A"/>
    <w:rsid w:val="00E4203C"/>
    <w:rsid w:val="00E62524"/>
    <w:rsid w:val="00E91DCF"/>
    <w:rsid w:val="00EC0B65"/>
    <w:rsid w:val="00EE4529"/>
    <w:rsid w:val="00F06AC5"/>
    <w:rsid w:val="00F63CE0"/>
    <w:rsid w:val="00F778AD"/>
    <w:rsid w:val="00FC3571"/>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4</cp:revision>
  <cp:lastPrinted>2013-06-17T20:28:00Z</cp:lastPrinted>
  <dcterms:created xsi:type="dcterms:W3CDTF">2015-07-30T20:00:00Z</dcterms:created>
  <dcterms:modified xsi:type="dcterms:W3CDTF">2015-08-13T12:10:00Z</dcterms:modified>
</cp:coreProperties>
</file>